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2009年中国出租车运营全景调研及未来发展分析报告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2009年中国出租车运营全景调研及未来发展分析报告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2009年中国出租车运营全景调研及未来发展分析报告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2009年中国出租车运营全景调研及未来发展分析报告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