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2009-2012年中国广告行业市场发展格局与投资远景分析报告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2009-2012年中国广告行业市场发展格局与投资远景分析报告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2009-2012年中国广告行业市场发展格局与投资远景分析报告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2009-2012年中国广告行业市场发展格局与投资远景分析报告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