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2009-2012年中国健身俱乐部市场发展状况与前景分析报告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2009-2012年中国健身俱乐部市场发展状况与前景分析报告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2009-2012年中国健身俱乐部市场发展状况与前景分析报告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2009-2012年中国健身俱乐部市场发展状况与前景分析报告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