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2009年中国主题公园市场深度调研与投资发展前景预测分析报告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2009年中国主题公园市场深度调研与投资发展前景预测分析报告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2009年中国主题公园市场深度调研与投资发展前景预测分析报告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2009年中国主题公园市场深度调研与投资发展前景预测分析报告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