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2009-2010年塑料行业市场运行及投资分析报告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2009-2010年塑料行业市场运行及投资分析报告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2009-2010年塑料行业市场运行及投资分析报告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2009-2010年塑料行业市场运行及投资分析报告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