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传媒业市场发展趋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传媒业市场发展趋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传媒业市场发展趋势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传媒业市场发展趋势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