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传媒业市场发展趋势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传媒业市场发展趋势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传媒业市场发展趋势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传媒业市场发展趋势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