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1-丁烯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1-丁烯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1-丁烯市场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1-丁烯市场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