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2008年中国合成橡胶产业深度调研分析报告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2008年中国合成橡胶产业深度调研分析报告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2008年中国合成橡胶产业深度调研分析报告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2008年中国合成橡胶产业深度调研分析报告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