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2009-2012年中国血浆代用品市场发展深度与投资前景分析报告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2009-2012年中国血浆代用品市场发展深度与投资前景分析报告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2009-2012年中国血浆代用品市场发展深度与投资前景分析报告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2009-2012年中国血浆代用品市场发展深度与投资前景分析报告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