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中国中药产业经济分析报告（2005版）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中国中药产业经济分析报告（2005版）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中国中药产业经济分析报告（2005版）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https://www.icandata.com/view/52418.html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https://www.icandata.com/view/52418.html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中国中药产业经济分析报告（2005版）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52418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