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2007年中国煤炭行业信息化建设与IT应用趋势市场分析及发展趋势研究报告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2007年中国煤炭行业信息化建设与IT应用趋势市场分析及发展趋势研究报告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2007年中国煤炭行业信息化建设与IT应用趋势市场分析及发展趋势研究报告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2007年中国煤炭行业信息化建设与IT应用趋势市场分析及发展趋势研究报告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