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2008年中国石油天然气市场调查及投资分析及市场发展趋势研究报告报告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2008年中国石油天然气市场调查及投资分析及市场发展趋势研究报告报告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2008年中国石油天然气市场调查及投资分析及市场发展趋势研究报告报告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2008年03年17月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https://www.icandata.com/view/55050.html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https://www.icandata.com/view/55050.html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2008年中国石油天然气市场调查及投资分析及市场发展趋势研究报告报告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55050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