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中国低铁超白布纹（绒面）玻璃市场分析及发展趋势预测研究报告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中国低铁超白布纹（绒面）玻璃市场分析及发展趋势预测研究报告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中国低铁超白布纹（绒面）玻璃市场分析及发展趋势预测研究报告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中国低铁超白布纹（绒面）玻璃市场分析及发展趋势预测研究报告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