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中国重型卡车发动机市场分析及发展趋势预测研究报告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中国重型卡车发动机市场分析及发展趋势预测研究报告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中国重型卡车发动机市场分析及发展趋势预测研究报告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中国重型卡车发动机市场分析及发展趋势预测研究报告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