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07-08菠萝深加工投资决策及竞争力报告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07-08菠萝深加工投资决策及竞争力报告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07-08菠萝深加工投资决策及竞争力报告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2008年01年23月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07-08菠萝深加工投资决策及竞争力报告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