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2007年中国含乳饮料和植物蛋白饮料制造行业研究及市场发展趋势研究报告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2007年中国含乳饮料和植物蛋白饮料制造行业研究及市场发展趋势研究报告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2007年中国含乳饮料和植物蛋白饮料制造行业研究及市场发展趋势研究报告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https://www.icandata.com/view/56628.html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https://www.icandata.com/view/56628.html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2007年中国含乳饮料和植物蛋白饮料制造行业研究及市场发展趋势研究报告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56628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