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烟草制品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烟草制品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烟草制品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烟草制品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