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2006年卷烟产品感知质量市场调查及发展趋势研究报告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2006年卷烟产品感知质量市场调查及发展趋势研究报告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2006年卷烟产品感知质量市场调查及发展趋势研究报告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2006年卷烟产品感知质量市场调查及发展趋势研究报告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