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2008-2009年媒体行业移动信息化应用研究报告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2008-2009年媒体行业移动信息化应用研究报告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2008-2009年媒体行业移动信息化应用研究报告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2008-2009年媒体行业移动信息化应用研究报告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