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2008-2009年中国税务行业移动信息化发展趋势报告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2008-2009年中国税务行业移动信息化发展趋势报告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2008-2009年中国税务行业移动信息化发展趋势报告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2008-2009年中国税务行业移动信息化发展趋势报告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