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中国纺织服装制造行业百强企业发展行业研究及市场发展趋势分析报告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中国纺织服装制造行业百强企业发展行业研究及市场发展趋势分析报告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中国纺织服装制造行业百强企业发展行业研究及市场发展趋势分析报告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2007年06年18月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https://www.icandata.com/view/57277.html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https://www.icandata.com/view/57277.html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中国纺织服装制造行业百强企业发展行业研究及市场发展趋势分析报告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57277</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