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2007年中国纺织服装制造行业市场统计与发展行业研究及市场发展趋势分析报告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2007年中国纺织服装制造行业市场统计与发展行业研究及市场发展趋势分析报告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2007年中国纺织服装制造行业市场统计与发展行业研究及市场发展趋势分析报告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https://www.icandata.com/view/57288.html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https://www.icandata.com/view/57288.html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2007年中国纺织服装制造行业市场统计与发展行业研究及市场发展趋势分析报告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57288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