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2008年中国皮革、毛皮、羽毛(绒)及其制品市场分析及发展趋势市场分析及发展趋势研究报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2008年中国皮革、毛皮、羽毛(绒)及其制品市场分析及发展趋势市场分析及发展趋势研究报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2008年中国皮革、毛皮、羽毛(绒)及其制品市场分析及发展趋势市场分析及发展趋势研究报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2008年05年06 8:00:00月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https://www.icandata.com/view/57349.html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2008年中国皮革、毛皮、羽毛(绒)及其制品市场分析及发展趋势市场分析及发展趋势研究报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57349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