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制鞋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制鞋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鞋行业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制鞋行业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