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2006年旅游鞋产品感知质量市场调查及发展趋势研究报告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2006年旅游鞋产品感知质量市场调查及发展趋势研究报告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2006年旅游鞋产品感知质量市场调查及发展趋势研究报告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2006年旅游鞋产品感知质量市场调查及发展趋势研究报告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