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中国核力发电行业领先企业分析及行业发展预测报告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中国核力发电行业领先企业分析及行业发展预测报告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中国核力发电行业领先企业分析及行业发展预测报告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中国核力发电行业领先企业分析及行业发展预测报告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