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2008年中国机制纸及纸板市场分析及发展趋势预测研究报告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2008年中国机制纸及纸板市场分析及发展趋势预测研究报告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2008年中国机制纸及纸板市场分析及发展趋势预测研究报告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2008年05年06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2008年中国机制纸及纸板市场分析及发展趋势预测研究报告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