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印刷用纸行业深度调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印刷用纸行业深度调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印刷用纸行业深度调查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印刷用纸行业深度调查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8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