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印刷用纸行业深度调查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印刷用纸行业深度调查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印刷用纸行业深度调查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印刷用纸行业深度调查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8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