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2007年中国机制纸及纸板制造行业市场统计与发展行业研究及市场发展趋势分析报告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2007年中国机制纸及纸板制造行业市场统计与发展行业研究及市场发展趋势分析报告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2007年中国机制纸及纸板制造行业市场统计与发展行业研究及市场发展趋势分析报告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https://www.icandata.com/view/57949.html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https://www.icandata.com/view/57949.html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2007年中国机制纸及纸板制造行业市场统计与发展行业研究及市场发展趋势分析报告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57949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