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2007年中国机制纸及纸板制造行业研究及市场发展趋势研究报告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2007年中国机制纸及纸板制造行业研究及市场发展趋势研究报告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2007年中国机制纸及纸板制造行业研究及市场发展趋势研究报告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2007年中国机制纸及纸板制造行业研究及市场发展趋势研究报告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