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2008年中国游艺用品及室内游艺器材制造行业研究及市场发展趋势研究报告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2008年中国游艺用品及室内游艺器材制造行业研究及市场发展趋势研究报告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2008年中国游艺用品及室内游艺器材制造行业研究及市场发展趋势研究报告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2008年02年25月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https://www.icandata.com/view/58103.html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https://www.icandata.com/view/58103.html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2008年中国游艺用品及室内游艺器材制造行业研究及市场发展趋势研究报告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58103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