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中国刀剪及类似日用金属工具制造行业领先企业分析及产业预测报告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中国刀剪及类似日用金属工具制造行业领先企业分析及产业预测报告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中国刀剪及类似日用金属工具制造行业领先企业分析及产业预测报告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https://www.icandata.com/view/58450.html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https://www.icandata.com/view/58450.html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中国刀剪及类似日用金属工具制造行业领先企业分析及产业预测报告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58450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