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中国钢压延加工行业领先企业分析及产业预测报告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中国钢压延加工行业领先企业分析及产业预测报告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中国钢压延加工行业领先企业分析及产业预测报告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https://www.icandata.com/view/58458.html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https://www.icandata.com/view/58458.html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中国钢压延加工行业领先企业分析及产业预测报告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58458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