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中国生物工程化学品市场分析及发展趋势预测研究报告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中国生物工程化学品市场分析及发展趋势预测研究报告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中国生物工程化学品市场分析及发展趋势预测研究报告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中国生物工程化学品市场分析及发展趋势预测研究报告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