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2009-2010年中国兽用药品制造行业市场分析及发展趋势研究报告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2009-2010年中国兽用药品制造行业市场分析及发展趋势研究报告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2009-2010年中国兽用药品制造行业市场分析及发展趋势研究报告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2009年02年20月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https://www.icandata.com/view/59277.html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https://www.icandata.com/view/59277.html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2009-2010年中国兽用药品制造行业市场分析及发展趋势研究报告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59277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