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2008年中国卫生材料及医药用品市场分析及发展趋势预测研究报告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2008年中国卫生材料及医药用品市场分析及发展趋势预测研究报告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2008年中国卫生材料及医药用品市场分析及发展趋势预测研究报告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2008年05年08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2008年中国卫生材料及医药用品市场分析及发展趋势预测研究报告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