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化学药品原药行业信贷与市场投资风险市场分析及发展趋势研究报告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化学药品原药行业信贷与市场投资风险市场分析及发展趋势研究报告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化学药品原药行业信贷与市场投资风险市场分析及发展趋势研究报告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https://www.icandata.com/view/59449.html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https://www.icandata.com/view/59449.html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化学药品原药行业信贷与市场投资风险市场分析及发展趋势研究报告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59449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