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2007-2008年中国流行性乙型脑炎抗体诊断血球市场分析及发展趋势市场分析及发展趋势研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2007-2008年中国流行性乙型脑炎抗体诊断血球市场分析及发展趋势市场分析及发展趋势研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2007-2008年中国流行性乙型脑炎抗体诊断血球市场分析及发展趋势市场分析及发展趋势研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https://www.icandata.com/view/59669.html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https://www.icandata.com/view/59669.html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2007-2008年中国流行性乙型脑炎抗体诊断血球市场分析及发展趋势市场分析及发展趋势研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59669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