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2007-2008年中国其他细胞因子制剂市场分析及发展趋势预测研究报告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2007-2008年中国其他细胞因子制剂市场分析及发展趋势预测研究报告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2007-2008年中国其他细胞因子制剂市场分析及发展趋势预测研究报告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2007-2008年中国其他细胞因子制剂市场分析及发展趋势预测研究报告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