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2007-2008年中国吸附百日咳白喉破伤风混合制剂市场分析及发展趋势市场分析及发展趋势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2007-2008年中国吸附百日咳白喉破伤风混合制剂市场分析及发展趋势市场分析及发展趋势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2007-2008年中国吸附百日咳白喉破伤风混合制剂市场分析及发展趋势市场分析及发展趋势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2007-2008年中国吸附百日咳白喉破伤风混合制剂市场分析及发展趋势市场分析及发展趋势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