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2007-2008年中国注射用双丁酰环磷腺苷市场分析及发展趋势预测研究报告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2007-2008年中国注射用双丁酰环磷腺苷市场分析及发展趋势预测研究报告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2007-2008年中国注射用双丁酰环磷腺苷市场分析及发展趋势预测研究报告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2007-2008年中国注射用双丁酰环磷腺苷市场分析及发展趋势预测研究报告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