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2007-2008年中国胱氨酸制剂市场分析及发展趋势预测研究报告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2007-2008年中国胱氨酸制剂市场分析及发展趋势预测研究报告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2007-2008年中国胱氨酸制剂市场分析及发展趋势预测研究报告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2007-2008年中国胱氨酸制剂市场分析及发展趋势预测研究报告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59987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