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2007-2008年中国注射用重组人粒细胞巨噬细胞集落刺激因子市场分析及发展趋势市场分析</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2007-2008年中国注射用重组人粒细胞巨噬细胞集落刺激因子市场分析及发展趋势市场分析</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2007-2008年中国注射用重组人粒细胞巨噬细胞集落刺激因子市场分析及发展趋势市场分析</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https://www.icandata.com/view/60604.html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https://www.icandata.com/view/60604.html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2007-2008年中国注射用重组人粒细胞巨噬细胞集落刺激因子市场分析及发展趋势市场分析</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60604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