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2007-2008年中国酸碱平衡调节药市场分析及发展趋势预测研究报告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2007-2008年中国酸碱平衡调节药市场分析及发展趋势预测研究报告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2007-2008年中国酸碱平衡调节药市场分析及发展趋势预测研究报告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2007-2008年中国酸碱平衡调节药市场分析及发展趋势预测研究报告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