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中国塑料丝、绳及编织品行业市场竞争格局深度市场分析及发展趋势研究报告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中国塑料丝、绳及编织品行业市场竞争格局深度市场分析及发展趋势研究报告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中国塑料丝、绳及编织品行业市场竞争格局深度市场分析及发展趋势研究报告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中国塑料丝、绳及编织品行业市场竞争格局深度市场分析及发展趋势研究报告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