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2008年中国泡沫塑料市场调查及投资分析及市场发展趋势研究报告报告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2008年中国泡沫塑料市场调查及投资分析及市场发展趋势研究报告报告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2008年中国泡沫塑料市场调查及投资分析及市场发展趋势研究报告报告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2008年中国泡沫塑料市场调查及投资分析及市场发展趋势研究报告报告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