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中国塑料丝、绳及编织品制造行业百强企业发展行业研究及市场发展趋势分析报告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中国塑料丝、绳及编织品制造行业百强企业发展行业研究及市场发展趋势分析报告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中国塑料丝、绳及编织品制造行业百强企业发展行业研究及市场发展趋势分析报告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https://www.icandata.com/view/62106.html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https://www.icandata.com/view/62106.html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中国塑料丝、绳及编织品制造行业百强企业发展行业研究及市场发展趋势分析报告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62106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