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2007年中国塑料丝、绳及编织品制造行业研究及投资分析及市场发展趋势研究报告报告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2007年中国塑料丝、绳及编织品制造行业研究及投资分析及市场发展趋势研究报告报告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2007年中国塑料丝、绳及编织品制造行业研究及投资分析及市场发展趋势研究报告报告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2007年06年08 8:00:00月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https://www.icandata.com/view/62144.html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https://www.icandata.com/view/62144.html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2007年中国塑料丝、绳及编织品制造行业研究及投资分析及市场发展趋势研究报告报告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62144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